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19" w:rsidRPr="00020627" w:rsidRDefault="00F65A19" w:rsidP="007E5E08">
      <w:pPr>
        <w:pStyle w:val="40"/>
        <w:shd w:val="clear" w:color="auto" w:fill="auto"/>
        <w:spacing w:line="240" w:lineRule="auto"/>
        <w:ind w:left="6237" w:firstLine="0"/>
        <w:jc w:val="right"/>
        <w:rPr>
          <w:b/>
          <w:sz w:val="20"/>
          <w:szCs w:val="20"/>
        </w:rPr>
      </w:pPr>
      <w:r w:rsidRPr="00020627">
        <w:rPr>
          <w:b/>
          <w:sz w:val="20"/>
          <w:szCs w:val="20"/>
        </w:rPr>
        <w:t>Приложение №</w:t>
      </w:r>
      <w:r w:rsidR="004031F2">
        <w:rPr>
          <w:b/>
          <w:sz w:val="20"/>
          <w:szCs w:val="20"/>
        </w:rPr>
        <w:t xml:space="preserve"> </w:t>
      </w:r>
      <w:r w:rsidR="00C505A0">
        <w:rPr>
          <w:b/>
          <w:sz w:val="20"/>
          <w:szCs w:val="20"/>
        </w:rPr>
        <w:t>8</w:t>
      </w:r>
      <w:bookmarkStart w:id="0" w:name="_GoBack"/>
      <w:bookmarkEnd w:id="0"/>
      <w:r w:rsidRPr="00020627">
        <w:rPr>
          <w:b/>
          <w:sz w:val="20"/>
          <w:szCs w:val="20"/>
        </w:rPr>
        <w:t xml:space="preserve"> </w:t>
      </w:r>
    </w:p>
    <w:p w:rsidR="00F65A19" w:rsidRPr="00020627" w:rsidRDefault="001F4E39" w:rsidP="007E5E08">
      <w:pPr>
        <w:pStyle w:val="40"/>
        <w:shd w:val="clear" w:color="auto" w:fill="auto"/>
        <w:spacing w:line="240" w:lineRule="auto"/>
        <w:ind w:firstLine="0"/>
        <w:jc w:val="right"/>
        <w:rPr>
          <w:b/>
          <w:sz w:val="20"/>
          <w:szCs w:val="20"/>
        </w:rPr>
      </w:pPr>
      <w:r w:rsidRPr="000F4A9B">
        <w:rPr>
          <w:sz w:val="20"/>
          <w:szCs w:val="20"/>
        </w:rPr>
        <w:t>к Договору</w:t>
      </w:r>
      <w:r w:rsidRPr="00020627">
        <w:rPr>
          <w:b/>
          <w:sz w:val="20"/>
          <w:szCs w:val="20"/>
        </w:rPr>
        <w:t xml:space="preserve"> </w:t>
      </w:r>
      <w:r w:rsidR="00D84904" w:rsidRPr="00D84904">
        <w:rPr>
          <w:b/>
          <w:sz w:val="20"/>
          <w:szCs w:val="20"/>
        </w:rPr>
        <w:t>№ 244862</w:t>
      </w:r>
      <w:r w:rsidR="00073B17">
        <w:rPr>
          <w:b/>
          <w:sz w:val="20"/>
          <w:szCs w:val="20"/>
        </w:rPr>
        <w:t>3</w:t>
      </w:r>
      <w:r w:rsidR="00D84904" w:rsidRPr="00D84904">
        <w:rPr>
          <w:b/>
          <w:sz w:val="20"/>
          <w:szCs w:val="20"/>
        </w:rPr>
        <w:t>/</w:t>
      </w:r>
      <w:r w:rsidR="00073B17">
        <w:rPr>
          <w:b/>
          <w:sz w:val="20"/>
          <w:szCs w:val="20"/>
        </w:rPr>
        <w:t>4638</w:t>
      </w:r>
      <w:r w:rsidR="00D84904" w:rsidRPr="00D84904">
        <w:rPr>
          <w:b/>
          <w:sz w:val="20"/>
          <w:szCs w:val="20"/>
        </w:rPr>
        <w:t>Д от «</w:t>
      </w:r>
      <w:r w:rsidR="00073B17">
        <w:rPr>
          <w:b/>
          <w:sz w:val="20"/>
          <w:szCs w:val="20"/>
        </w:rPr>
        <w:t>14</w:t>
      </w:r>
      <w:r w:rsidR="00D84904" w:rsidRPr="00D84904">
        <w:rPr>
          <w:b/>
          <w:sz w:val="20"/>
          <w:szCs w:val="20"/>
        </w:rPr>
        <w:t xml:space="preserve">» </w:t>
      </w:r>
      <w:r w:rsidR="00073B17">
        <w:rPr>
          <w:b/>
          <w:sz w:val="20"/>
          <w:szCs w:val="20"/>
        </w:rPr>
        <w:t>августа</w:t>
      </w:r>
      <w:r w:rsidR="00D84904" w:rsidRPr="00D84904">
        <w:rPr>
          <w:b/>
          <w:sz w:val="20"/>
          <w:szCs w:val="20"/>
        </w:rPr>
        <w:t xml:space="preserve"> 202</w:t>
      </w:r>
      <w:r w:rsidR="00073B17">
        <w:rPr>
          <w:b/>
          <w:sz w:val="20"/>
          <w:szCs w:val="20"/>
        </w:rPr>
        <w:t>3</w:t>
      </w:r>
      <w:r w:rsidR="00D84904" w:rsidRPr="00D84904">
        <w:rPr>
          <w:b/>
          <w:sz w:val="20"/>
          <w:szCs w:val="20"/>
        </w:rPr>
        <w:t>г.</w:t>
      </w:r>
    </w:p>
    <w:p w:rsidR="00F65A19" w:rsidRPr="00020627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0"/>
          <w:szCs w:val="20"/>
        </w:rPr>
      </w:pPr>
    </w:p>
    <w:p w:rsidR="00F65A19" w:rsidRPr="006B210C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2"/>
          <w:szCs w:val="22"/>
        </w:rPr>
      </w:pPr>
    </w:p>
    <w:p w:rsidR="00012680" w:rsidRPr="006B210C" w:rsidRDefault="00EB5D0D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 xml:space="preserve">СОГЛАШЕНИЕ </w:t>
      </w:r>
    </w:p>
    <w:p w:rsidR="00012680" w:rsidRPr="006B210C" w:rsidRDefault="00EB5D0D" w:rsidP="00BB205B">
      <w:pPr>
        <w:pStyle w:val="40"/>
        <w:shd w:val="clear" w:color="auto" w:fill="auto"/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 xml:space="preserve">ОБ ЭЛЕКТРОННОМ ДОКУМЕНТООБОРОТЕ </w:t>
      </w:r>
    </w:p>
    <w:p w:rsidR="00F65A19" w:rsidRPr="006B210C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z w:val="22"/>
          <w:szCs w:val="22"/>
        </w:rPr>
      </w:pPr>
    </w:p>
    <w:p w:rsidR="00012680" w:rsidRPr="006B210C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2"/>
          <w:szCs w:val="22"/>
        </w:rPr>
      </w:pPr>
    </w:p>
    <w:p w:rsidR="00012680" w:rsidRPr="001F4E39" w:rsidRDefault="00EB5D0D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F4E39">
        <w:rPr>
          <w:rFonts w:ascii="Times New Roman" w:hAnsi="Times New Roman" w:cs="Times New Roman"/>
          <w:sz w:val="22"/>
          <w:szCs w:val="22"/>
        </w:rPr>
        <w:t xml:space="preserve">г. </w:t>
      </w:r>
      <w:r w:rsidR="001F4E39" w:rsidRPr="001F4E39">
        <w:rPr>
          <w:rFonts w:ascii="Times New Roman" w:hAnsi="Times New Roman" w:cs="Times New Roman"/>
          <w:sz w:val="22"/>
          <w:szCs w:val="22"/>
        </w:rPr>
        <w:t>Нефтеюганск</w:t>
      </w:r>
      <w:r w:rsidR="00BB205B" w:rsidRPr="001F4E39">
        <w:rPr>
          <w:rFonts w:ascii="Times New Roman" w:hAnsi="Times New Roman" w:cs="Times New Roman"/>
          <w:bCs/>
          <w:sz w:val="22"/>
          <w:szCs w:val="22"/>
        </w:rPr>
        <w:tab/>
        <w:t>«</w:t>
      </w:r>
      <w:r w:rsidR="00073B17">
        <w:rPr>
          <w:rFonts w:ascii="Times New Roman" w:hAnsi="Times New Roman" w:cs="Times New Roman"/>
          <w:bCs/>
          <w:sz w:val="22"/>
          <w:szCs w:val="22"/>
        </w:rPr>
        <w:t>14</w:t>
      </w:r>
      <w:r w:rsidR="00BB205B" w:rsidRPr="001F4E39">
        <w:rPr>
          <w:rFonts w:ascii="Times New Roman" w:hAnsi="Times New Roman" w:cs="Times New Roman"/>
          <w:bCs/>
          <w:sz w:val="22"/>
          <w:szCs w:val="22"/>
        </w:rPr>
        <w:t xml:space="preserve">» </w:t>
      </w:r>
      <w:r w:rsidR="00073B17">
        <w:rPr>
          <w:rFonts w:ascii="Times New Roman" w:hAnsi="Times New Roman" w:cs="Times New Roman"/>
          <w:bCs/>
          <w:sz w:val="22"/>
          <w:szCs w:val="22"/>
        </w:rPr>
        <w:t>августа</w:t>
      </w:r>
      <w:r w:rsidR="00BB205B" w:rsidRPr="001F4E39">
        <w:rPr>
          <w:rFonts w:ascii="Times New Roman" w:hAnsi="Times New Roman" w:cs="Times New Roman"/>
          <w:sz w:val="22"/>
          <w:szCs w:val="22"/>
        </w:rPr>
        <w:t xml:space="preserve"> </w:t>
      </w:r>
      <w:r w:rsidR="00BB205B" w:rsidRPr="001F4E39">
        <w:rPr>
          <w:rFonts w:ascii="Times New Roman" w:hAnsi="Times New Roman" w:cs="Times New Roman"/>
          <w:bCs/>
          <w:sz w:val="22"/>
          <w:szCs w:val="22"/>
        </w:rPr>
        <w:t>20</w:t>
      </w:r>
      <w:r w:rsidR="001F4E39" w:rsidRPr="001F4E39">
        <w:rPr>
          <w:rFonts w:ascii="Times New Roman" w:hAnsi="Times New Roman" w:cs="Times New Roman"/>
          <w:sz w:val="22"/>
          <w:szCs w:val="22"/>
        </w:rPr>
        <w:t>2</w:t>
      </w:r>
      <w:r w:rsidR="00073B17">
        <w:rPr>
          <w:rFonts w:ascii="Times New Roman" w:hAnsi="Times New Roman" w:cs="Times New Roman"/>
          <w:sz w:val="22"/>
          <w:szCs w:val="22"/>
        </w:rPr>
        <w:t>3</w:t>
      </w:r>
      <w:r w:rsidRPr="001F4E39">
        <w:rPr>
          <w:rFonts w:ascii="Times New Roman" w:hAnsi="Times New Roman" w:cs="Times New Roman"/>
          <w:bCs/>
          <w:sz w:val="22"/>
          <w:szCs w:val="22"/>
        </w:rPr>
        <w:t xml:space="preserve"> г.</w:t>
      </w:r>
    </w:p>
    <w:p w:rsidR="00012680" w:rsidRPr="006B210C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F4E39" w:rsidRPr="0018340D" w:rsidRDefault="001F4E39" w:rsidP="001F4E39">
      <w:pPr>
        <w:pStyle w:val="22"/>
        <w:tabs>
          <w:tab w:val="left" w:pos="567"/>
          <w:tab w:val="left" w:pos="2040"/>
          <w:tab w:val="left" w:pos="5220"/>
          <w:tab w:val="left" w:pos="7560"/>
        </w:tabs>
        <w:spacing w:before="40" w:after="40" w:line="240" w:lineRule="auto"/>
        <w:ind w:right="-2" w:firstLine="567"/>
        <w:jc w:val="both"/>
        <w:rPr>
          <w:color w:val="000000"/>
          <w:sz w:val="22"/>
          <w:szCs w:val="22"/>
        </w:rPr>
      </w:pPr>
      <w:r w:rsidRPr="0018340D">
        <w:rPr>
          <w:b/>
          <w:color w:val="000000"/>
          <w:sz w:val="22"/>
          <w:szCs w:val="22"/>
        </w:rPr>
        <w:t xml:space="preserve">ООО «РН-Бурение», </w:t>
      </w:r>
      <w:r w:rsidRPr="0018340D">
        <w:rPr>
          <w:color w:val="000000"/>
          <w:sz w:val="22"/>
          <w:szCs w:val="22"/>
        </w:rPr>
        <w:t xml:space="preserve">именуемое в дальнейшем </w:t>
      </w:r>
      <w:r w:rsidRPr="0018340D">
        <w:rPr>
          <w:b/>
          <w:color w:val="000000"/>
          <w:sz w:val="22"/>
          <w:szCs w:val="22"/>
        </w:rPr>
        <w:t>«</w:t>
      </w:r>
      <w:r w:rsidR="000559BC">
        <w:rPr>
          <w:b/>
          <w:color w:val="000000"/>
          <w:sz w:val="22"/>
          <w:szCs w:val="22"/>
        </w:rPr>
        <w:t>Сторона-1</w:t>
      </w:r>
      <w:r w:rsidRPr="0018340D">
        <w:rPr>
          <w:b/>
          <w:color w:val="000000"/>
          <w:sz w:val="22"/>
          <w:szCs w:val="22"/>
        </w:rPr>
        <w:t>»</w:t>
      </w:r>
      <w:r w:rsidRPr="0018340D">
        <w:rPr>
          <w:color w:val="000000"/>
          <w:sz w:val="22"/>
          <w:szCs w:val="22"/>
        </w:rPr>
        <w:t xml:space="preserve">, </w:t>
      </w:r>
      <w:r w:rsidRPr="0018340D">
        <w:rPr>
          <w:sz w:val="22"/>
          <w:szCs w:val="22"/>
        </w:rPr>
        <w:t xml:space="preserve">в лице </w:t>
      </w:r>
      <w:r w:rsidR="00A51C8E">
        <w:rPr>
          <w:sz w:val="22"/>
          <w:szCs w:val="22"/>
        </w:rPr>
        <w:t xml:space="preserve">Первого </w:t>
      </w:r>
      <w:r w:rsidRPr="0018340D">
        <w:rPr>
          <w:sz w:val="22"/>
          <w:szCs w:val="22"/>
        </w:rPr>
        <w:t>заместителя д</w:t>
      </w:r>
      <w:r w:rsidRPr="0018340D">
        <w:rPr>
          <w:sz w:val="22"/>
          <w:szCs w:val="22"/>
        </w:rPr>
        <w:t>и</w:t>
      </w:r>
      <w:r w:rsidRPr="0018340D">
        <w:rPr>
          <w:sz w:val="22"/>
          <w:szCs w:val="22"/>
        </w:rPr>
        <w:t xml:space="preserve">ректора – </w:t>
      </w:r>
      <w:r w:rsidR="00A51C8E">
        <w:rPr>
          <w:sz w:val="22"/>
          <w:szCs w:val="22"/>
        </w:rPr>
        <w:t xml:space="preserve">Технического </w:t>
      </w:r>
      <w:r w:rsidRPr="0018340D">
        <w:rPr>
          <w:sz w:val="22"/>
          <w:szCs w:val="22"/>
        </w:rPr>
        <w:t xml:space="preserve">директора </w:t>
      </w:r>
      <w:proofErr w:type="spellStart"/>
      <w:r w:rsidRPr="0018340D">
        <w:rPr>
          <w:sz w:val="22"/>
          <w:szCs w:val="22"/>
        </w:rPr>
        <w:t>Нефтеюганского</w:t>
      </w:r>
      <w:proofErr w:type="spellEnd"/>
      <w:r w:rsidRPr="0018340D">
        <w:rPr>
          <w:sz w:val="22"/>
          <w:szCs w:val="22"/>
        </w:rPr>
        <w:t xml:space="preserve"> филиала </w:t>
      </w:r>
      <w:r w:rsidR="00A51C8E">
        <w:rPr>
          <w:sz w:val="22"/>
          <w:szCs w:val="22"/>
        </w:rPr>
        <w:t>Уткина Юрия Алексеевича</w:t>
      </w:r>
      <w:r w:rsidRPr="0018340D">
        <w:rPr>
          <w:color w:val="000000"/>
          <w:sz w:val="22"/>
          <w:szCs w:val="22"/>
        </w:rPr>
        <w:t>, действу</w:t>
      </w:r>
      <w:r w:rsidRPr="0018340D">
        <w:rPr>
          <w:color w:val="000000"/>
          <w:sz w:val="22"/>
          <w:szCs w:val="22"/>
        </w:rPr>
        <w:t>ю</w:t>
      </w:r>
      <w:r w:rsidRPr="0018340D">
        <w:rPr>
          <w:color w:val="000000"/>
          <w:sz w:val="22"/>
          <w:szCs w:val="22"/>
        </w:rPr>
        <w:t xml:space="preserve">щего на основании доверенности </w:t>
      </w:r>
      <w:r w:rsidR="004031F2" w:rsidRPr="005C1403">
        <w:rPr>
          <w:sz w:val="22"/>
          <w:szCs w:val="22"/>
        </w:rPr>
        <w:t>№</w:t>
      </w:r>
      <w:r w:rsidR="004031F2">
        <w:rPr>
          <w:sz w:val="22"/>
          <w:szCs w:val="22"/>
        </w:rPr>
        <w:t xml:space="preserve"> </w:t>
      </w:r>
      <w:r w:rsidR="00073B17">
        <w:rPr>
          <w:sz w:val="22"/>
          <w:szCs w:val="22"/>
        </w:rPr>
        <w:t>540</w:t>
      </w:r>
      <w:r w:rsidR="004031F2" w:rsidRPr="005C1403">
        <w:rPr>
          <w:sz w:val="22"/>
          <w:szCs w:val="22"/>
        </w:rPr>
        <w:t xml:space="preserve"> от </w:t>
      </w:r>
      <w:r w:rsidR="00073B17">
        <w:rPr>
          <w:sz w:val="22"/>
          <w:szCs w:val="22"/>
        </w:rPr>
        <w:t>22</w:t>
      </w:r>
      <w:r w:rsidR="004031F2">
        <w:rPr>
          <w:sz w:val="22"/>
          <w:szCs w:val="22"/>
        </w:rPr>
        <w:t>.</w:t>
      </w:r>
      <w:r w:rsidR="00073B17">
        <w:rPr>
          <w:sz w:val="22"/>
          <w:szCs w:val="22"/>
        </w:rPr>
        <w:t>11</w:t>
      </w:r>
      <w:r w:rsidR="004031F2" w:rsidRPr="005C1403">
        <w:rPr>
          <w:sz w:val="22"/>
          <w:szCs w:val="22"/>
        </w:rPr>
        <w:t>.20</w:t>
      </w:r>
      <w:r w:rsidR="00BD75BF">
        <w:rPr>
          <w:sz w:val="22"/>
          <w:szCs w:val="22"/>
        </w:rPr>
        <w:t>2</w:t>
      </w:r>
      <w:r w:rsidR="00073B17">
        <w:rPr>
          <w:sz w:val="22"/>
          <w:szCs w:val="22"/>
        </w:rPr>
        <w:t>2</w:t>
      </w:r>
      <w:r w:rsidR="004031F2">
        <w:rPr>
          <w:sz w:val="22"/>
          <w:szCs w:val="22"/>
        </w:rPr>
        <w:t xml:space="preserve"> </w:t>
      </w:r>
      <w:r w:rsidR="004031F2" w:rsidRPr="005C1403">
        <w:rPr>
          <w:sz w:val="22"/>
          <w:szCs w:val="22"/>
        </w:rPr>
        <w:t>г</w:t>
      </w:r>
      <w:r w:rsidR="004031F2">
        <w:rPr>
          <w:sz w:val="22"/>
          <w:szCs w:val="22"/>
        </w:rPr>
        <w:t>.</w:t>
      </w:r>
      <w:r w:rsidR="000559BC">
        <w:rPr>
          <w:color w:val="000000"/>
          <w:sz w:val="22"/>
          <w:szCs w:val="22"/>
        </w:rPr>
        <w:t>,</w:t>
      </w:r>
      <w:r w:rsidR="0093145D">
        <w:rPr>
          <w:color w:val="000000"/>
          <w:sz w:val="22"/>
          <w:szCs w:val="22"/>
        </w:rPr>
        <w:t xml:space="preserve"> </w:t>
      </w:r>
      <w:r w:rsidRPr="0018340D">
        <w:rPr>
          <w:color w:val="000000"/>
          <w:sz w:val="22"/>
          <w:szCs w:val="22"/>
        </w:rPr>
        <w:t xml:space="preserve">с одной стороны, и </w:t>
      </w:r>
    </w:p>
    <w:p w:rsidR="00012680" w:rsidRPr="006B210C" w:rsidRDefault="00D84904" w:rsidP="007E5E08">
      <w:pPr>
        <w:pStyle w:val="34"/>
        <w:spacing w:after="0"/>
        <w:ind w:left="0" w:firstLine="567"/>
        <w:jc w:val="both"/>
        <w:rPr>
          <w:sz w:val="22"/>
          <w:szCs w:val="22"/>
        </w:rPr>
      </w:pPr>
      <w:r w:rsidRPr="00E672F4">
        <w:rPr>
          <w:b/>
          <w:sz w:val="22"/>
          <w:szCs w:val="22"/>
        </w:rPr>
        <w:t xml:space="preserve">ООО </w:t>
      </w:r>
      <w:r w:rsidR="00073B17">
        <w:rPr>
          <w:b/>
          <w:sz w:val="22"/>
          <w:szCs w:val="22"/>
        </w:rPr>
        <w:t xml:space="preserve">ТК </w:t>
      </w:r>
      <w:r w:rsidRPr="00E672F4">
        <w:rPr>
          <w:b/>
          <w:sz w:val="22"/>
          <w:szCs w:val="22"/>
        </w:rPr>
        <w:t>«</w:t>
      </w:r>
      <w:proofErr w:type="spellStart"/>
      <w:r w:rsidR="006363DA">
        <w:rPr>
          <w:b/>
          <w:sz w:val="22"/>
          <w:szCs w:val="22"/>
        </w:rPr>
        <w:t>Чермет</w:t>
      </w:r>
      <w:proofErr w:type="spellEnd"/>
      <w:r w:rsidRPr="00E672F4">
        <w:rPr>
          <w:b/>
          <w:sz w:val="22"/>
          <w:szCs w:val="22"/>
        </w:rPr>
        <w:t>»</w:t>
      </w:r>
      <w:r w:rsidR="000559BC" w:rsidRPr="00A349F6">
        <w:rPr>
          <w:sz w:val="22"/>
          <w:szCs w:val="22"/>
        </w:rPr>
        <w:t xml:space="preserve">, именуемое в дальнейшем </w:t>
      </w:r>
      <w:r w:rsidR="000559BC" w:rsidRPr="00A349F6">
        <w:rPr>
          <w:b/>
          <w:sz w:val="22"/>
          <w:szCs w:val="22"/>
        </w:rPr>
        <w:t>«</w:t>
      </w:r>
      <w:r w:rsidR="000559BC">
        <w:rPr>
          <w:b/>
          <w:sz w:val="22"/>
          <w:szCs w:val="22"/>
        </w:rPr>
        <w:t>Сторона-2</w:t>
      </w:r>
      <w:r w:rsidR="000559BC" w:rsidRPr="00A349F6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 xml:space="preserve">Директора </w:t>
      </w:r>
      <w:proofErr w:type="spellStart"/>
      <w:r w:rsidR="00073B17">
        <w:rPr>
          <w:sz w:val="22"/>
          <w:szCs w:val="22"/>
        </w:rPr>
        <w:t>Боровкова</w:t>
      </w:r>
      <w:proofErr w:type="spellEnd"/>
      <w:r w:rsidR="00073B17">
        <w:rPr>
          <w:sz w:val="22"/>
          <w:szCs w:val="22"/>
        </w:rPr>
        <w:t xml:space="preserve"> Романа Владимировича</w:t>
      </w:r>
      <w:r w:rsidR="000559BC" w:rsidRPr="00A349F6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Устава</w:t>
      </w:r>
      <w:r w:rsidR="00EB5D0D" w:rsidRPr="006B210C">
        <w:rPr>
          <w:sz w:val="22"/>
          <w:szCs w:val="22"/>
        </w:rPr>
        <w:t>, с другой стороны,</w:t>
      </w:r>
      <w:r w:rsidR="00BB205B" w:rsidRPr="006B210C">
        <w:rPr>
          <w:sz w:val="22"/>
          <w:szCs w:val="22"/>
        </w:rPr>
        <w:t xml:space="preserve"> </w:t>
      </w:r>
      <w:r w:rsidR="00EB5D0D" w:rsidRPr="006B210C">
        <w:rPr>
          <w:sz w:val="22"/>
          <w:szCs w:val="22"/>
        </w:rPr>
        <w:t xml:space="preserve">в дальнейшем </w:t>
      </w:r>
      <w:r w:rsidR="00BB205B" w:rsidRPr="006B210C">
        <w:rPr>
          <w:sz w:val="22"/>
          <w:szCs w:val="22"/>
        </w:rPr>
        <w:t xml:space="preserve">при </w:t>
      </w:r>
      <w:r w:rsidR="00EB5D0D" w:rsidRPr="006B210C">
        <w:rPr>
          <w:sz w:val="22"/>
          <w:szCs w:val="22"/>
        </w:rPr>
        <w:t>совместно</w:t>
      </w:r>
      <w:r w:rsidR="00BB205B" w:rsidRPr="006B210C">
        <w:rPr>
          <w:sz w:val="22"/>
          <w:szCs w:val="22"/>
        </w:rPr>
        <w:t>м упоминании</w:t>
      </w:r>
      <w:r w:rsidR="00EB5D0D" w:rsidRPr="006B210C">
        <w:rPr>
          <w:sz w:val="22"/>
          <w:szCs w:val="22"/>
        </w:rPr>
        <w:t xml:space="preserve"> именуемые «Стороны», а по отдельности – «Сторона», заключили настоящее соглашение, именуемое в дальнейшем «Соглашение», о нижеследующем:</w:t>
      </w:r>
    </w:p>
    <w:p w:rsidR="00012680" w:rsidRPr="006B210C" w:rsidRDefault="00012680" w:rsidP="00BB205B">
      <w:pPr>
        <w:pStyle w:val="40"/>
        <w:shd w:val="clear" w:color="auto" w:fill="auto"/>
        <w:spacing w:line="240" w:lineRule="auto"/>
        <w:ind w:firstLine="360"/>
        <w:jc w:val="both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4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ТЕРМИНЫ И ОПРЕДЕЛЕНИЯ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Электронный документ (ЭД)</w:t>
      </w:r>
      <w:r w:rsidRPr="006B210C">
        <w:rPr>
          <w:sz w:val="22"/>
          <w:szCs w:val="22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Формализованный электронный документ</w:t>
      </w:r>
      <w:r w:rsidRPr="006B210C">
        <w:rPr>
          <w:sz w:val="22"/>
          <w:szCs w:val="22"/>
        </w:rPr>
        <w:t xml:space="preserve"> – электронный документ в формате </w:t>
      </w:r>
      <w:proofErr w:type="spellStart"/>
      <w:r w:rsidRPr="006B210C">
        <w:rPr>
          <w:sz w:val="22"/>
          <w:szCs w:val="22"/>
        </w:rPr>
        <w:t>xml</w:t>
      </w:r>
      <w:proofErr w:type="spellEnd"/>
      <w:r w:rsidRPr="006B210C">
        <w:rPr>
          <w:sz w:val="22"/>
          <w:szCs w:val="22"/>
        </w:rPr>
        <w:t>, созданный по форме, утвержденной или рекомендованной Федеральной налоговой службой России.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Неформализованный электронный документ</w:t>
      </w:r>
      <w:r w:rsidRPr="006B210C">
        <w:rPr>
          <w:sz w:val="22"/>
          <w:szCs w:val="22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Электронная подпись (ЭП)</w:t>
      </w:r>
      <w:r w:rsidRPr="006B210C">
        <w:rPr>
          <w:sz w:val="22"/>
          <w:szCs w:val="22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Квалифицированная ЭП (КЭП)</w:t>
      </w:r>
      <w:r w:rsidRPr="006B210C">
        <w:rPr>
          <w:sz w:val="22"/>
          <w:szCs w:val="22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Электронный документооборот (ЭДО)</w:t>
      </w:r>
      <w:r w:rsidRPr="006B210C">
        <w:rPr>
          <w:sz w:val="22"/>
          <w:szCs w:val="22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Оператор</w:t>
      </w:r>
      <w:r w:rsidRPr="006B210C">
        <w:rPr>
          <w:sz w:val="22"/>
          <w:szCs w:val="22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Направляющая Сторона</w:t>
      </w:r>
      <w:r w:rsidRPr="006B210C">
        <w:rPr>
          <w:sz w:val="22"/>
          <w:szCs w:val="22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Получающая Сторона</w:t>
      </w:r>
      <w:r w:rsidRPr="006B210C">
        <w:rPr>
          <w:sz w:val="22"/>
          <w:szCs w:val="22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Документ</w:t>
      </w:r>
      <w:r w:rsidRPr="006B210C">
        <w:rPr>
          <w:sz w:val="22"/>
          <w:szCs w:val="22"/>
        </w:rPr>
        <w:t xml:space="preserve"> - общее название документов, которыми обмениваются Стороны настоящего Соглашения.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Сертификат</w:t>
      </w:r>
      <w:r w:rsidRPr="006B210C">
        <w:rPr>
          <w:sz w:val="22"/>
          <w:szCs w:val="22"/>
        </w:rPr>
        <w:t xml:space="preserve">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bCs/>
          <w:iCs/>
          <w:sz w:val="22"/>
          <w:szCs w:val="22"/>
        </w:rPr>
        <w:t>Удостоверяющий центр</w:t>
      </w:r>
      <w:r w:rsidRPr="006B210C">
        <w:rPr>
          <w:bCs/>
          <w:iCs/>
          <w:sz w:val="22"/>
          <w:szCs w:val="22"/>
        </w:rPr>
        <w:t xml:space="preserve"> </w:t>
      </w:r>
      <w:r w:rsidRPr="006B210C">
        <w:rPr>
          <w:sz w:val="22"/>
          <w:szCs w:val="22"/>
        </w:rPr>
        <w:t xml:space="preserve">- </w:t>
      </w:r>
      <w:r w:rsidRPr="006B210C">
        <w:rPr>
          <w:bCs/>
          <w:iCs/>
          <w:sz w:val="22"/>
          <w:szCs w:val="22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4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ПРЕДМЕТ СОГЛАШЕНИЯ</w:t>
      </w:r>
    </w:p>
    <w:p w:rsidR="000559BC" w:rsidRDefault="000559BC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B5680F">
        <w:rPr>
          <w:sz w:val="22"/>
          <w:szCs w:val="22"/>
        </w:rPr>
        <w:t xml:space="preserve">Настоящим Соглашением Стороны устанавливают порядок ЭДО во исполнение своих обязательств по настоящему договору, а также всех дополнительных соглашений, приложений, изменений, писем, счетов-фактур/универсального передаточного документа (далее - "УПД"), первичных учётных и иных документов, предусмотренных условиями Договора № </w:t>
      </w:r>
      <w:r w:rsidR="00073B17">
        <w:rPr>
          <w:sz w:val="22"/>
          <w:szCs w:val="22"/>
        </w:rPr>
        <w:t>2448623</w:t>
      </w:r>
      <w:r w:rsidR="00D84904">
        <w:rPr>
          <w:sz w:val="22"/>
          <w:szCs w:val="22"/>
        </w:rPr>
        <w:t>/</w:t>
      </w:r>
      <w:r w:rsidR="00073B17">
        <w:rPr>
          <w:sz w:val="22"/>
          <w:szCs w:val="22"/>
        </w:rPr>
        <w:t>4638</w:t>
      </w:r>
      <w:r w:rsidR="00D84904">
        <w:rPr>
          <w:sz w:val="22"/>
          <w:szCs w:val="22"/>
        </w:rPr>
        <w:t>Д</w:t>
      </w:r>
      <w:r>
        <w:rPr>
          <w:sz w:val="22"/>
          <w:szCs w:val="22"/>
        </w:rPr>
        <w:t xml:space="preserve"> </w:t>
      </w:r>
      <w:r w:rsidRPr="00B5680F">
        <w:rPr>
          <w:sz w:val="22"/>
          <w:szCs w:val="22"/>
        </w:rPr>
        <w:t xml:space="preserve">от </w:t>
      </w:r>
      <w:r w:rsidR="00073B17">
        <w:rPr>
          <w:sz w:val="22"/>
          <w:szCs w:val="22"/>
        </w:rPr>
        <w:t>14</w:t>
      </w:r>
      <w:r w:rsidR="00D84904">
        <w:rPr>
          <w:sz w:val="22"/>
          <w:szCs w:val="22"/>
        </w:rPr>
        <w:t xml:space="preserve"> </w:t>
      </w:r>
      <w:r w:rsidR="00073B17">
        <w:rPr>
          <w:sz w:val="22"/>
          <w:szCs w:val="22"/>
        </w:rPr>
        <w:t>августа</w:t>
      </w:r>
      <w:r w:rsidR="00D84904">
        <w:rPr>
          <w:sz w:val="22"/>
          <w:szCs w:val="22"/>
        </w:rPr>
        <w:t xml:space="preserve"> 202</w:t>
      </w:r>
      <w:r w:rsidR="00073B17">
        <w:rPr>
          <w:sz w:val="22"/>
          <w:szCs w:val="22"/>
        </w:rPr>
        <w:t>3</w:t>
      </w:r>
      <w:r w:rsidR="004031F2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соглашаются признавать полученные (направленные) электр</w:t>
      </w:r>
      <w:r w:rsidR="00BB205B" w:rsidRPr="006B210C">
        <w:rPr>
          <w:sz w:val="22"/>
          <w:szCs w:val="22"/>
        </w:rPr>
        <w:t>онные документы, указанные в п.2.1</w:t>
      </w:r>
      <w:r w:rsidRPr="006B210C">
        <w:rPr>
          <w:sz w:val="22"/>
          <w:szCs w:val="22"/>
        </w:rPr>
        <w:t xml:space="preserve"> настоящего Соглашения, равнозначными аналогичным документам на бумажных носителях.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lastRenderedPageBreak/>
        <w:t xml:space="preserve"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 (далее - Закон № 63-ФЗ), Федеральным законом от 06.12.2011 № 402-ФЗ «О бухгалтерском учете», приказом Минфина России от </w:t>
      </w:r>
      <w:r w:rsidR="00F124F3">
        <w:rPr>
          <w:sz w:val="22"/>
          <w:szCs w:val="22"/>
        </w:rPr>
        <w:t>05</w:t>
      </w:r>
      <w:r w:rsidRPr="006B210C">
        <w:rPr>
          <w:sz w:val="22"/>
          <w:szCs w:val="22"/>
        </w:rPr>
        <w:t>.</w:t>
      </w:r>
      <w:r w:rsidR="00F124F3">
        <w:rPr>
          <w:sz w:val="22"/>
          <w:szCs w:val="22"/>
        </w:rPr>
        <w:t>02</w:t>
      </w:r>
      <w:r w:rsidRPr="006B210C">
        <w:rPr>
          <w:sz w:val="22"/>
          <w:szCs w:val="22"/>
        </w:rPr>
        <w:t>.20</w:t>
      </w:r>
      <w:r w:rsidR="00F124F3">
        <w:rPr>
          <w:sz w:val="22"/>
          <w:szCs w:val="22"/>
        </w:rPr>
        <w:t>21</w:t>
      </w:r>
      <w:r w:rsidRPr="006B210C">
        <w:rPr>
          <w:sz w:val="22"/>
          <w:szCs w:val="22"/>
        </w:rPr>
        <w:t xml:space="preserve"> № 14Н и иными нормативно-правовыми актами.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Стороны для организации ЭДО используют КЭП, что предполагает получение </w:t>
      </w:r>
      <w:r w:rsidR="00587948" w:rsidRPr="006B210C">
        <w:rPr>
          <w:sz w:val="22"/>
          <w:szCs w:val="22"/>
        </w:rPr>
        <w:br/>
      </w:r>
      <w:r w:rsidRPr="006B210C">
        <w:rPr>
          <w:sz w:val="22"/>
          <w:szCs w:val="22"/>
        </w:rPr>
        <w:t>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63-Ф3 (далее – «УЦ»).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ПРИЗНАНИЕ ЭЛЕКТРОННЫХ ДОКУМЕНТОВ РАВНОЗНАЧНЫМИ ДОКУМЕНТАМ НА БУМАЖНОМ НОСИТЕЛЕ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843"/>
        </w:tabs>
        <w:spacing w:line="240" w:lineRule="auto"/>
        <w:ind w:left="284" w:firstLine="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а) подтверждена действительность сертификата квалифицированной ЭП с </w:t>
      </w:r>
      <w:r w:rsidR="00BB205B" w:rsidRPr="006B210C">
        <w:rPr>
          <w:sz w:val="22"/>
          <w:szCs w:val="22"/>
        </w:rPr>
        <w:t>помощью,</w:t>
      </w:r>
      <w:r w:rsidRPr="006B210C">
        <w:rPr>
          <w:sz w:val="22"/>
          <w:szCs w:val="22"/>
        </w:rPr>
        <w:t xml:space="preserve"> которой подписан данный электронный документ, на дату подписания документа;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Подписание электронного документа, бумажный аналог которого должен содержать подписи и (или) </w:t>
      </w:r>
      <w:r w:rsidRPr="006B210C">
        <w:rPr>
          <w:rStyle w:val="105pt0pt"/>
          <w:b w:val="0"/>
          <w:sz w:val="22"/>
          <w:szCs w:val="22"/>
        </w:rPr>
        <w:t xml:space="preserve">печати </w:t>
      </w:r>
      <w:r w:rsidRPr="006B210C">
        <w:rPr>
          <w:sz w:val="22"/>
          <w:szCs w:val="22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012680" w:rsidRPr="006B210C" w:rsidRDefault="00EB5D0D" w:rsidP="00BB205B">
      <w:pPr>
        <w:pStyle w:val="a7"/>
        <w:widowControl/>
        <w:numPr>
          <w:ilvl w:val="1"/>
          <w:numId w:val="5"/>
        </w:numPr>
        <w:tabs>
          <w:tab w:val="left" w:pos="1134"/>
        </w:tabs>
        <w:ind w:left="0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210C">
        <w:rPr>
          <w:rFonts w:ascii="Times New Roman" w:eastAsia="Times New Roman" w:hAnsi="Times New Roman" w:cs="Times New Roman"/>
          <w:sz w:val="22"/>
          <w:szCs w:val="22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ВЗАИМОДЕЙСТВИЕ С УДОСТОВЕРЯЮЩИМ ЦЕНТРОМ И ОПЕРАТОРОМ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обязуются за свой счет получить сертификаты квалифицированной ЭП.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</w:t>
      </w:r>
      <w:r w:rsidRPr="006B210C">
        <w:rPr>
          <w:sz w:val="22"/>
          <w:szCs w:val="22"/>
        </w:rPr>
        <w:lastRenderedPageBreak/>
        <w:t>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ИСПОЛЬЗОВАНИЕ КВАЛИФИЦИРОВАННЫХ ЭЛЕКТРОННЫХ ПОДПИСЕЙ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При использовании квалифицированных электронных подписей Стороны настоящего соглашения обязаны: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подписи.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012680" w:rsidRPr="006B210C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012680" w:rsidRPr="006B210C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012680" w:rsidRPr="006B210C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При выставлении и получении счетов-фактур/УПД Стороны руководствуются порядком, закрепленным в приказе Минфина России от </w:t>
      </w:r>
      <w:r w:rsidR="00F124F3">
        <w:rPr>
          <w:sz w:val="22"/>
          <w:szCs w:val="22"/>
        </w:rPr>
        <w:t>05</w:t>
      </w:r>
      <w:r w:rsidRPr="006B210C">
        <w:rPr>
          <w:sz w:val="22"/>
          <w:szCs w:val="22"/>
        </w:rPr>
        <w:t>.</w:t>
      </w:r>
      <w:r w:rsidR="00F124F3">
        <w:rPr>
          <w:sz w:val="22"/>
          <w:szCs w:val="22"/>
        </w:rPr>
        <w:t>02</w:t>
      </w:r>
      <w:r w:rsidRPr="006B210C">
        <w:rPr>
          <w:sz w:val="22"/>
          <w:szCs w:val="22"/>
        </w:rPr>
        <w:t>.20</w:t>
      </w:r>
      <w:r w:rsidR="00F124F3">
        <w:rPr>
          <w:sz w:val="22"/>
          <w:szCs w:val="22"/>
        </w:rPr>
        <w:t>21</w:t>
      </w:r>
      <w:r w:rsidRPr="006B210C">
        <w:rPr>
          <w:sz w:val="22"/>
          <w:szCs w:val="22"/>
        </w:rPr>
        <w:t xml:space="preserve"> № 14Н.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ПРОЧИЕ УСЛОВИЯ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Соглашении, и применять при обмене такими документами правила, установленные настоящим Соглашением.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РАЗРЕШЕНИЕ СПОРОВ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Все споры, возникающие в связи с исполнением настоящего Соглашения, рассматриваются </w:t>
      </w:r>
      <w:r w:rsidRPr="006B210C">
        <w:rPr>
          <w:sz w:val="22"/>
          <w:szCs w:val="22"/>
        </w:rPr>
        <w:lastRenderedPageBreak/>
        <w:t xml:space="preserve">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ДЕЙСТВИЕ СОГЛАШЕНИЯ И ПОРЯДОК ЕГО ИЗМЕНЕНИЯ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Настоящее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Настоящее Соглашение вступает в силу с даты его подписания Сторонами. Настоящее Соглашение </w:t>
      </w:r>
      <w:r w:rsidR="00535876">
        <w:rPr>
          <w:sz w:val="22"/>
          <w:szCs w:val="22"/>
        </w:rPr>
        <w:t>действует в пределах срока действия Договора</w:t>
      </w:r>
      <w:r w:rsidRPr="006B210C">
        <w:rPr>
          <w:sz w:val="22"/>
          <w:szCs w:val="22"/>
        </w:rPr>
        <w:t>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z w:val="22"/>
          <w:szCs w:val="22"/>
        </w:rPr>
      </w:pPr>
    </w:p>
    <w:p w:rsidR="00012680" w:rsidRPr="006B210C" w:rsidRDefault="006B210C" w:rsidP="006B210C">
      <w:pPr>
        <w:keepNext/>
        <w:widowControl/>
        <w:numPr>
          <w:ilvl w:val="0"/>
          <w:numId w:val="5"/>
        </w:numPr>
        <w:tabs>
          <w:tab w:val="left" w:pos="426"/>
        </w:tabs>
        <w:ind w:left="1080" w:hanging="3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210C">
        <w:rPr>
          <w:rFonts w:ascii="Times New Roman" w:hAnsi="Times New Roman" w:cs="Times New Roman"/>
          <w:b/>
          <w:bCs/>
          <w:sz w:val="22"/>
          <w:szCs w:val="22"/>
        </w:rPr>
        <w:t>П</w:t>
      </w:r>
      <w:r w:rsidR="00EB5D0D" w:rsidRPr="006B210C">
        <w:rPr>
          <w:rFonts w:ascii="Times New Roman" w:hAnsi="Times New Roman" w:cs="Times New Roman"/>
          <w:b/>
          <w:bCs/>
          <w:sz w:val="22"/>
          <w:szCs w:val="22"/>
        </w:rPr>
        <w:t>одписи Сторон.</w:t>
      </w:r>
    </w:p>
    <w:p w:rsidR="006B210C" w:rsidRPr="006B210C" w:rsidRDefault="006B210C" w:rsidP="006B210C">
      <w:pPr>
        <w:keepNext/>
        <w:widowControl/>
        <w:tabs>
          <w:tab w:val="left" w:pos="426"/>
        </w:tabs>
        <w:ind w:left="108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012680" w:rsidRPr="006B210C" w:rsidTr="00BB205B">
        <w:trPr>
          <w:trHeight w:val="626"/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0C" w:rsidRPr="00020627" w:rsidRDefault="006B210C" w:rsidP="006B210C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0559BC">
              <w:rPr>
                <w:rFonts w:ascii="Times New Roman" w:hAnsi="Times New Roman" w:cs="Times New Roman"/>
                <w:b/>
                <w:sz w:val="22"/>
                <w:szCs w:val="22"/>
              </w:rPr>
              <w:t>Сторона-1</w:t>
            </w: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012680" w:rsidRPr="00020627" w:rsidRDefault="006B210C" w:rsidP="006B210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ООО «РН-Бурение»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020627" w:rsidRDefault="001F4E39" w:rsidP="00BB205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0559BC">
              <w:rPr>
                <w:rFonts w:ascii="Times New Roman" w:hAnsi="Times New Roman" w:cs="Times New Roman"/>
                <w:b/>
                <w:sz w:val="22"/>
                <w:szCs w:val="22"/>
              </w:rPr>
              <w:t>Сторона-2</w:t>
            </w: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012680" w:rsidRPr="00020627" w:rsidRDefault="00D84904" w:rsidP="00073B1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ООО </w:t>
            </w:r>
            <w:r w:rsidR="00073B1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proofErr w:type="spellStart"/>
            <w:r w:rsidR="006363DA">
              <w:rPr>
                <w:rFonts w:ascii="Times New Roman" w:hAnsi="Times New Roman" w:cs="Times New Roman"/>
                <w:b/>
                <w:sz w:val="22"/>
                <w:szCs w:val="22"/>
              </w:rPr>
              <w:t>Чермет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012680" w:rsidRPr="006B210C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020627" w:rsidRDefault="00012680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020627" w:rsidRDefault="00012680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680" w:rsidRPr="006B210C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41F" w:rsidRPr="00020627" w:rsidRDefault="0088541F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680" w:rsidRPr="00020627" w:rsidRDefault="0088541F" w:rsidP="00A51C8E">
            <w:pPr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sz w:val="22"/>
                <w:szCs w:val="22"/>
              </w:rPr>
              <w:t>____________________</w:t>
            </w:r>
            <w:r w:rsidR="00A51C8E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1F4E39"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.А. </w:t>
            </w:r>
            <w:r w:rsidR="00A51C8E">
              <w:rPr>
                <w:rFonts w:ascii="Times New Roman" w:hAnsi="Times New Roman" w:cs="Times New Roman"/>
                <w:b/>
                <w:sz w:val="22"/>
                <w:szCs w:val="22"/>
              </w:rPr>
              <w:t>Уткин</w:t>
            </w:r>
            <w:r w:rsidR="001F4E39"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</w:t>
            </w:r>
            <w:r w:rsidRPr="00020627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18" w:rsidRPr="00020627" w:rsidRDefault="005C6618" w:rsidP="00BB205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12680" w:rsidRPr="00020627" w:rsidRDefault="00BB205B" w:rsidP="00BB205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</w:t>
            </w:r>
            <w:r w:rsidR="007E5E08"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433D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="00073B17">
              <w:rPr>
                <w:rFonts w:ascii="Times New Roman" w:hAnsi="Times New Roman" w:cs="Times New Roman"/>
                <w:b/>
                <w:sz w:val="22"/>
                <w:szCs w:val="22"/>
              </w:rPr>
              <w:t>Р</w:t>
            </w:r>
            <w:r w:rsidR="00D84904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6363DA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D8490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="00073B17">
              <w:rPr>
                <w:rFonts w:ascii="Times New Roman" w:hAnsi="Times New Roman" w:cs="Times New Roman"/>
                <w:b/>
                <w:sz w:val="22"/>
                <w:szCs w:val="22"/>
              </w:rPr>
              <w:t>Боровков</w:t>
            </w:r>
            <w:r w:rsidR="00A433D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012680" w:rsidRPr="00020627" w:rsidRDefault="00012680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12680" w:rsidRPr="006B210C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012680" w:rsidRPr="006B210C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012680" w:rsidRPr="006B210C" w:rsidSect="004031F2">
      <w:footerReference w:type="default" r:id="rId8"/>
      <w:pgSz w:w="11909" w:h="16834"/>
      <w:pgMar w:top="709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966" w:rsidRDefault="007C3966">
      <w:r>
        <w:separator/>
      </w:r>
    </w:p>
  </w:endnote>
  <w:endnote w:type="continuationSeparator" w:id="0">
    <w:p w:rsidR="007C3966" w:rsidRDefault="007C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D3" w:rsidRDefault="00EB5D0D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  <w:r>
      <w:rPr>
        <w:rFonts w:ascii="Times New Roman" w:eastAsia="Times New Roman" w:hAnsi="Times New Roman" w:cs="Times New Roman"/>
        <w:b/>
        <w:bCs/>
        <w:color w:val="auto"/>
        <w:sz w:val="18"/>
        <w:szCs w:val="18"/>
      </w:rPr>
      <w:tab/>
    </w: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Страница 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PAGE </w:instrTex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C505A0">
      <w:rPr>
        <w:rFonts w:ascii="Times New Roman" w:hAnsi="Times New Roman" w:cs="Times New Roman"/>
        <w:b/>
        <w:bCs/>
        <w:noProof/>
        <w:sz w:val="18"/>
        <w:szCs w:val="18"/>
      </w:rPr>
      <w:t>4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end"/>
    </w:r>
    <w:r>
      <w:rPr>
        <w:rFonts w:ascii="Times New Roman" w:hAnsi="Times New Roman" w:cs="Times New Roman"/>
        <w:sz w:val="18"/>
        <w:szCs w:val="18"/>
      </w:rPr>
      <w:t xml:space="preserve"> из 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NUMPAGES </w:instrTex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C505A0">
      <w:rPr>
        <w:rFonts w:ascii="Times New Roman" w:hAnsi="Times New Roman" w:cs="Times New Roman"/>
        <w:b/>
        <w:bCs/>
        <w:noProof/>
        <w:sz w:val="18"/>
        <w:szCs w:val="18"/>
      </w:rPr>
      <w:t>4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end"/>
    </w:r>
  </w:p>
  <w:p w:rsidR="008D15D3" w:rsidRDefault="007C3966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966" w:rsidRDefault="007C3966">
      <w:r>
        <w:separator/>
      </w:r>
    </w:p>
  </w:footnote>
  <w:footnote w:type="continuationSeparator" w:id="0">
    <w:p w:rsidR="007C3966" w:rsidRDefault="007C3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861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80"/>
    <w:rsid w:val="00012680"/>
    <w:rsid w:val="00020627"/>
    <w:rsid w:val="000559BC"/>
    <w:rsid w:val="00073B17"/>
    <w:rsid w:val="000E2D3A"/>
    <w:rsid w:val="000F4A9B"/>
    <w:rsid w:val="00151472"/>
    <w:rsid w:val="001566E5"/>
    <w:rsid w:val="00180B3F"/>
    <w:rsid w:val="001D7D55"/>
    <w:rsid w:val="001F4E39"/>
    <w:rsid w:val="00207F1F"/>
    <w:rsid w:val="00272100"/>
    <w:rsid w:val="00272E82"/>
    <w:rsid w:val="00292E4D"/>
    <w:rsid w:val="002A7816"/>
    <w:rsid w:val="00302982"/>
    <w:rsid w:val="003313B4"/>
    <w:rsid w:val="00333D7C"/>
    <w:rsid w:val="00340702"/>
    <w:rsid w:val="00346EF2"/>
    <w:rsid w:val="0035098D"/>
    <w:rsid w:val="00357E68"/>
    <w:rsid w:val="00371C61"/>
    <w:rsid w:val="00380B72"/>
    <w:rsid w:val="003A009A"/>
    <w:rsid w:val="004031F2"/>
    <w:rsid w:val="00474C4E"/>
    <w:rsid w:val="00497243"/>
    <w:rsid w:val="004A7DAA"/>
    <w:rsid w:val="00535876"/>
    <w:rsid w:val="00587948"/>
    <w:rsid w:val="00587AE6"/>
    <w:rsid w:val="005C3AEB"/>
    <w:rsid w:val="005C6618"/>
    <w:rsid w:val="006363DA"/>
    <w:rsid w:val="00686779"/>
    <w:rsid w:val="006B210C"/>
    <w:rsid w:val="007B6894"/>
    <w:rsid w:val="007C3966"/>
    <w:rsid w:val="007E5E08"/>
    <w:rsid w:val="00807DE2"/>
    <w:rsid w:val="00816585"/>
    <w:rsid w:val="00863089"/>
    <w:rsid w:val="00876883"/>
    <w:rsid w:val="008769C4"/>
    <w:rsid w:val="0088541F"/>
    <w:rsid w:val="008B548E"/>
    <w:rsid w:val="0093145D"/>
    <w:rsid w:val="009462DD"/>
    <w:rsid w:val="00956EF5"/>
    <w:rsid w:val="009E19BF"/>
    <w:rsid w:val="009E6A5F"/>
    <w:rsid w:val="00A02A17"/>
    <w:rsid w:val="00A21446"/>
    <w:rsid w:val="00A332D3"/>
    <w:rsid w:val="00A4042C"/>
    <w:rsid w:val="00A433D6"/>
    <w:rsid w:val="00A51C8E"/>
    <w:rsid w:val="00A90750"/>
    <w:rsid w:val="00A971E7"/>
    <w:rsid w:val="00AA207C"/>
    <w:rsid w:val="00B20EF5"/>
    <w:rsid w:val="00B42957"/>
    <w:rsid w:val="00B52EA8"/>
    <w:rsid w:val="00B66170"/>
    <w:rsid w:val="00B74F12"/>
    <w:rsid w:val="00BB205B"/>
    <w:rsid w:val="00BB3EDA"/>
    <w:rsid w:val="00BD0122"/>
    <w:rsid w:val="00BD75BF"/>
    <w:rsid w:val="00BE06A7"/>
    <w:rsid w:val="00BF12E0"/>
    <w:rsid w:val="00C448CB"/>
    <w:rsid w:val="00C505A0"/>
    <w:rsid w:val="00C938C4"/>
    <w:rsid w:val="00CA3D85"/>
    <w:rsid w:val="00CB0D20"/>
    <w:rsid w:val="00CB4B38"/>
    <w:rsid w:val="00D84904"/>
    <w:rsid w:val="00DB0080"/>
    <w:rsid w:val="00DD1172"/>
    <w:rsid w:val="00E20558"/>
    <w:rsid w:val="00E27AAF"/>
    <w:rsid w:val="00E51360"/>
    <w:rsid w:val="00E672F4"/>
    <w:rsid w:val="00EB5D0D"/>
    <w:rsid w:val="00EF1A11"/>
    <w:rsid w:val="00F01064"/>
    <w:rsid w:val="00F124F3"/>
    <w:rsid w:val="00F6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paragraph" w:styleId="22">
    <w:name w:val="Body Text 2"/>
    <w:basedOn w:val="a0"/>
    <w:link w:val="23"/>
    <w:rsid w:val="001F4E39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1"/>
    <w:link w:val="22"/>
    <w:rsid w:val="001F4E3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paragraph" w:styleId="22">
    <w:name w:val="Body Text 2"/>
    <w:basedOn w:val="a0"/>
    <w:link w:val="23"/>
    <w:rsid w:val="001F4E39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1"/>
    <w:link w:val="22"/>
    <w:rsid w:val="001F4E3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1885</Words>
  <Characters>10750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12610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Калатурский Сергей Викторович</cp:lastModifiedBy>
  <cp:revision>22</cp:revision>
  <cp:lastPrinted>2021-05-28T09:28:00Z</cp:lastPrinted>
  <dcterms:created xsi:type="dcterms:W3CDTF">2021-08-02T04:27:00Z</dcterms:created>
  <dcterms:modified xsi:type="dcterms:W3CDTF">2023-08-04T06:28:00Z</dcterms:modified>
</cp:coreProperties>
</file>